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852DA" w:rsidRPr="00905E6B" w:rsidP="00905E6B">
      <w:pPr>
        <w:tabs>
          <w:tab w:val="left" w:pos="7200"/>
        </w:tabs>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674C4A" w:rsidRPr="00905E6B" w:rsidP="00905E6B">
      <w:pPr>
        <w:spacing w:line="480" w:lineRule="auto"/>
        <w:jc w:val="center"/>
        <w:rPr>
          <w:rFonts w:ascii="Times New Roman" w:hAnsi="Times New Roman" w:cs="Times New Roman"/>
          <w:sz w:val="24"/>
          <w:szCs w:val="24"/>
        </w:rPr>
      </w:pPr>
      <w:r w:rsidRPr="00905E6B">
        <w:rPr>
          <w:rFonts w:ascii="Times New Roman" w:hAnsi="Times New Roman" w:cs="Times New Roman"/>
          <w:sz w:val="24"/>
          <w:szCs w:val="24"/>
        </w:rPr>
        <w:t>Romeo and Juliet</w:t>
      </w:r>
      <w:r w:rsidRPr="00905E6B" w:rsidR="00905E6B">
        <w:rPr>
          <w:rFonts w:ascii="Times New Roman" w:hAnsi="Times New Roman" w:cs="Times New Roman"/>
          <w:sz w:val="24"/>
          <w:szCs w:val="24"/>
        </w:rPr>
        <w:t xml:space="preserve"> Movie Analysis</w:t>
      </w:r>
    </w:p>
    <w:p w:rsidR="002852DA" w:rsidRPr="00905E6B" w:rsidP="00905E6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52DA" w:rsidP="00905E6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76A03" w:rsidP="00905E6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6A03" w:rsidRPr="00905E6B" w:rsidP="00905E6B">
      <w:pPr>
        <w:tabs>
          <w:tab w:val="center" w:pos="4680"/>
          <w:tab w:val="left" w:pos="6645"/>
          <w:tab w:val="left" w:pos="7695"/>
        </w:tabs>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852DA" w:rsidRPr="00905E6B" w:rsidP="00276A03">
      <w:pPr>
        <w:spacing w:line="480" w:lineRule="auto"/>
        <w:rPr>
          <w:rFonts w:ascii="Times New Roman" w:hAnsi="Times New Roman" w:cs="Times New Roman"/>
          <w:sz w:val="24"/>
          <w:szCs w:val="24"/>
        </w:rPr>
      </w:pPr>
    </w:p>
    <w:p w:rsidR="002852DA" w:rsidRPr="00905E6B" w:rsidP="00905E6B">
      <w:pPr>
        <w:spacing w:line="480" w:lineRule="auto"/>
        <w:jc w:val="center"/>
        <w:rPr>
          <w:rFonts w:ascii="Times New Roman" w:hAnsi="Times New Roman" w:cs="Times New Roman"/>
          <w:sz w:val="24"/>
          <w:szCs w:val="24"/>
        </w:rPr>
      </w:pPr>
    </w:p>
    <w:p w:rsidR="00276A03">
      <w:pPr>
        <w:rPr>
          <w:rFonts w:ascii="Times New Roman" w:hAnsi="Times New Roman" w:cs="Times New Roman"/>
          <w:sz w:val="24"/>
          <w:szCs w:val="24"/>
        </w:rPr>
      </w:pPr>
      <w:r>
        <w:rPr>
          <w:rFonts w:ascii="Times New Roman" w:hAnsi="Times New Roman" w:cs="Times New Roman"/>
          <w:sz w:val="24"/>
          <w:szCs w:val="24"/>
        </w:rPr>
        <w:br w:type="page"/>
      </w:r>
    </w:p>
    <w:p w:rsidR="00A32052" w:rsidRPr="00905E6B" w:rsidP="00905E6B">
      <w:pPr>
        <w:spacing w:line="480" w:lineRule="auto"/>
        <w:jc w:val="center"/>
        <w:rPr>
          <w:rFonts w:ascii="Times New Roman" w:hAnsi="Times New Roman" w:cs="Times New Roman"/>
          <w:sz w:val="24"/>
          <w:szCs w:val="24"/>
        </w:rPr>
      </w:pPr>
      <w:r w:rsidRPr="00905E6B">
        <w:rPr>
          <w:rFonts w:ascii="Times New Roman" w:hAnsi="Times New Roman" w:cs="Times New Roman"/>
          <w:sz w:val="24"/>
          <w:szCs w:val="24"/>
        </w:rPr>
        <w:t>Romeo and Juliet</w:t>
      </w:r>
    </w:p>
    <w:p w:rsidR="005F386D" w:rsidRPr="00905E6B" w:rsidP="00905E6B">
      <w:pPr>
        <w:spacing w:line="480" w:lineRule="auto"/>
        <w:ind w:firstLine="720"/>
        <w:rPr>
          <w:rFonts w:ascii="Times New Roman" w:hAnsi="Times New Roman" w:cs="Times New Roman"/>
          <w:sz w:val="24"/>
          <w:szCs w:val="24"/>
        </w:rPr>
      </w:pPr>
      <w:r w:rsidRPr="00905E6B">
        <w:rPr>
          <w:rFonts w:ascii="Times New Roman" w:hAnsi="Times New Roman" w:cs="Times New Roman"/>
          <w:sz w:val="24"/>
          <w:szCs w:val="24"/>
        </w:rPr>
        <w:t xml:space="preserve">The movie Romeo and Juliet is based on the play of the great and celebrated write Shakespeare. It is important to note that both the play and the film have received praises and appreciation for years. This play is outstanding for several reasons; first, it presents an excellent and superior story of forbidden love, and the writer’s writing abilities are also phenomenal because of his abilities and skills of building the characters strongly and generating plots that the audiences would easily relate. It is critical to note that almost every generation obtains its version of this movie; the same way the play was adapted by Shakespeare from an Italian novella. To critically comprehend the Romeo and Juliet movie, the literature will evaluate and explain different features of the movie, including production, the impact of the movie, themes, and plots. </w:t>
      </w:r>
    </w:p>
    <w:p w:rsidR="00A32052" w:rsidRPr="00905E6B" w:rsidP="00905E6B">
      <w:pPr>
        <w:spacing w:line="480" w:lineRule="auto"/>
        <w:ind w:firstLine="720"/>
        <w:rPr>
          <w:rFonts w:ascii="Times New Roman" w:hAnsi="Times New Roman" w:cs="Times New Roman"/>
          <w:sz w:val="24"/>
          <w:szCs w:val="24"/>
        </w:rPr>
      </w:pPr>
      <w:r w:rsidRPr="00905E6B">
        <w:rPr>
          <w:rFonts w:ascii="Times New Roman" w:hAnsi="Times New Roman" w:cs="Times New Roman"/>
          <w:sz w:val="24"/>
          <w:szCs w:val="24"/>
        </w:rPr>
        <w:t xml:space="preserve">The 1996 Romeo and Juliet is the most recent version of the movie. Additionally, the 1996 version is the most faithful and successful film. Baz Luhrmann, an Australian director, directed this movie. Some of the cast includes Leonardo DiCaprio, who act as Romeo, Claire Danes acting as Juliet and Brian </w:t>
      </w:r>
      <w:r w:rsidRPr="00905E6B">
        <w:rPr>
          <w:rFonts w:ascii="Times New Roman" w:hAnsi="Times New Roman" w:cs="Times New Roman"/>
          <w:sz w:val="24"/>
          <w:szCs w:val="24"/>
        </w:rPr>
        <w:t>Dennehy</w:t>
      </w:r>
      <w:r w:rsidRPr="00905E6B">
        <w:rPr>
          <w:rFonts w:ascii="Times New Roman" w:hAnsi="Times New Roman" w:cs="Times New Roman"/>
          <w:sz w:val="24"/>
          <w:szCs w:val="24"/>
        </w:rPr>
        <w:t xml:space="preserve"> as Ted Montague among, others (Luhrmann, 1996). The contemporary setting of the movies as well as the soundtrack is some of the outstanding characteristics of the film which, according to Luhrmann, made the movie match the expertise and the quality of the original play. 
</w:t>
      </w:r>
    </w:p>
    <w:p w:rsidR="005F386D" w:rsidRPr="00905E6B" w:rsidP="00905E6B">
      <w:pPr>
        <w:spacing w:line="480" w:lineRule="auto"/>
        <w:jc w:val="center"/>
        <w:rPr>
          <w:rFonts w:ascii="Times New Roman" w:hAnsi="Times New Roman" w:cs="Times New Roman"/>
          <w:b/>
          <w:sz w:val="24"/>
          <w:szCs w:val="24"/>
        </w:rPr>
      </w:pPr>
      <w:r w:rsidRPr="00905E6B">
        <w:rPr>
          <w:rFonts w:ascii="Times New Roman" w:hAnsi="Times New Roman" w:cs="Times New Roman"/>
          <w:b/>
          <w:sz w:val="24"/>
          <w:szCs w:val="24"/>
        </w:rPr>
        <w:t>Production</w:t>
      </w:r>
    </w:p>
    <w:p w:rsidR="008E696E" w:rsidRPr="00905E6B" w:rsidP="00905E6B">
      <w:pPr>
        <w:spacing w:line="480" w:lineRule="auto"/>
        <w:ind w:firstLine="720"/>
        <w:rPr>
          <w:rFonts w:ascii="Times New Roman" w:hAnsi="Times New Roman" w:cs="Times New Roman"/>
          <w:sz w:val="24"/>
          <w:szCs w:val="24"/>
        </w:rPr>
      </w:pPr>
      <w:r w:rsidRPr="00905E6B">
        <w:rPr>
          <w:rFonts w:ascii="Times New Roman" w:hAnsi="Times New Roman" w:cs="Times New Roman"/>
          <w:sz w:val="24"/>
          <w:szCs w:val="24"/>
        </w:rPr>
        <w:t xml:space="preserve">Romeo and Juliet movie was produced in different locations, which includes Mexico City, Chapultepec Park, and Chapultepec Castle, among others. Proper editing skills have played a major role in making the movie enjoyable. For example, the film has removed the confusion, roles, and the relationship that exist among the characters. This has been achieved by and </w:t>
      </w:r>
      <w:r w:rsidRPr="00905E6B">
        <w:rPr>
          <w:rFonts w:ascii="Times New Roman" w:hAnsi="Times New Roman" w:cs="Times New Roman"/>
          <w:sz w:val="24"/>
          <w:szCs w:val="24"/>
        </w:rPr>
        <w:t xml:space="preserve">introducing the main characteristics and using contemporary naming skills and dropping the archaic titles given by Shakespeare in the original novel. Also, boredom has been removed by changing the setting and choosing modern-day locations that have assisted in providing a realistic environment. Ideally, the switching shots that are seen at the beginning of the movie are aimed at helping the audience to familiarize with the new Verona before plunging into the movie. </w:t>
      </w:r>
    </w:p>
    <w:p w:rsidR="00A32052" w:rsidRPr="00905E6B" w:rsidP="00905E6B">
      <w:pPr>
        <w:spacing w:line="480" w:lineRule="auto"/>
        <w:ind w:firstLine="720"/>
        <w:rPr>
          <w:rFonts w:ascii="Times New Roman" w:hAnsi="Times New Roman" w:cs="Times New Roman"/>
          <w:sz w:val="24"/>
          <w:szCs w:val="24"/>
        </w:rPr>
      </w:pPr>
      <w:r w:rsidRPr="00905E6B">
        <w:rPr>
          <w:rFonts w:ascii="Times New Roman" w:hAnsi="Times New Roman" w:cs="Times New Roman"/>
          <w:sz w:val="24"/>
          <w:szCs w:val="24"/>
        </w:rPr>
        <w:t>Besides, the director uses Camera shots to deliver specific feeling such as solitude. For example, a high angle shot is used in the making the subject small thus becoming vulnerable; it can also be used to show a thing or someone who has lost control. Luhrmann has effectively employed different camera shots and angles to convey the dramatic fights that are witnessed in the film; for example, a high angle is used to indicate Romeo as submissive. In another instance after killing Tybalt, a close-up angle is used to show the shock he has experienced; this demonstrated his emotions to the audiences as well as his fears and worries about the future of their relationship with Juliet (Luhrmann, 1996). Also, the direct used sound to develop moods. For instance, the mood was heightened after Tybalt was shot, during this time, the movie descended into silence until when the thunder was experienced.</w:t>
      </w:r>
    </w:p>
    <w:p w:rsidR="008E696E" w:rsidRPr="00905E6B" w:rsidP="00905E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Impact of the M</w:t>
      </w:r>
      <w:r w:rsidRPr="00905E6B">
        <w:rPr>
          <w:rFonts w:ascii="Times New Roman" w:hAnsi="Times New Roman" w:cs="Times New Roman"/>
          <w:b/>
          <w:sz w:val="24"/>
          <w:szCs w:val="24"/>
        </w:rPr>
        <w:t>ovie</w:t>
      </w:r>
    </w:p>
    <w:p w:rsidR="00A32052" w:rsidRPr="00905E6B" w:rsidP="00905E6B">
      <w:pPr>
        <w:spacing w:line="480" w:lineRule="auto"/>
        <w:ind w:firstLine="720"/>
        <w:rPr>
          <w:rFonts w:ascii="Times New Roman" w:hAnsi="Times New Roman" w:cs="Times New Roman"/>
          <w:sz w:val="24"/>
          <w:szCs w:val="24"/>
        </w:rPr>
      </w:pPr>
      <w:r w:rsidRPr="00905E6B">
        <w:rPr>
          <w:rFonts w:ascii="Times New Roman" w:hAnsi="Times New Roman" w:cs="Times New Roman"/>
          <w:sz w:val="24"/>
          <w:szCs w:val="24"/>
        </w:rPr>
        <w:t xml:space="preserve">The social interpretation of this film in society today may be examined in different viewpoints. For example, the love story of Romeo and Juliet may be effectively related to issues such as family disputes as well as teenage fantasies that are common in today’s society. Most importantly, the film indicated the same emotions that are associated with love in today’s society. It is common for people to become jealous and develop hate and lust become of love. We all have heard cases of people killing each other or fighting for loves; such situations were </w:t>
      </w:r>
      <w:r w:rsidRPr="00905E6B">
        <w:rPr>
          <w:rFonts w:ascii="Times New Roman" w:hAnsi="Times New Roman" w:cs="Times New Roman"/>
          <w:sz w:val="24"/>
          <w:szCs w:val="24"/>
        </w:rPr>
        <w:t xml:space="preserve">witnessed in this movie. Understanding the move may also help people in comprehending what should be done to prevent the loss of innocent lives because of love. Additionally, the film has indicated the need for people to follow and execute their social role; for instance, a father is the man of the house and has the responsibility of protecting his family. Romeo and Juliet 1996 movie made over $147 million, making one of the most successful versions of the movie. Additionally, the movie was also nominated and won various awards. The firm was nominated for Oscar for Best Art Direction, Best Production Design, Best Screenplay as well as Best Editing among others. The movie won </w:t>
      </w:r>
      <w:bookmarkStart w:id="0" w:name="_GoBack"/>
      <w:bookmarkEnd w:id="0"/>
      <w:r w:rsidRPr="00905E6B">
        <w:rPr>
          <w:rFonts w:ascii="Times New Roman" w:hAnsi="Times New Roman" w:cs="Times New Roman"/>
          <w:sz w:val="24"/>
          <w:szCs w:val="24"/>
        </w:rPr>
        <w:t xml:space="preserve">British Academy of Film and Television Arts (BAFTA) award. In total, film received about fifteen major awards and 27 nominations. </w:t>
      </w:r>
    </w:p>
    <w:p w:rsidR="00A32052" w:rsidRPr="00905E6B" w:rsidP="00905E6B">
      <w:pPr>
        <w:spacing w:line="480" w:lineRule="auto"/>
        <w:jc w:val="center"/>
        <w:rPr>
          <w:rFonts w:ascii="Times New Roman" w:hAnsi="Times New Roman" w:cs="Times New Roman"/>
          <w:b/>
          <w:sz w:val="24"/>
          <w:szCs w:val="24"/>
        </w:rPr>
      </w:pPr>
      <w:r w:rsidRPr="00905E6B">
        <w:rPr>
          <w:rFonts w:ascii="Times New Roman" w:hAnsi="Times New Roman" w:cs="Times New Roman"/>
          <w:b/>
          <w:sz w:val="24"/>
          <w:szCs w:val="24"/>
        </w:rPr>
        <w:t>Themes</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75D90">
        <w:rPr>
          <w:rFonts w:ascii="Times New Roman" w:hAnsi="Times New Roman" w:cs="Times New Roman"/>
          <w:b/>
          <w:sz w:val="24"/>
          <w:szCs w:val="24"/>
        </w:rPr>
        <w:t>Love</w:t>
      </w:r>
      <w:r w:rsidRPr="00905E6B">
        <w:rPr>
          <w:rFonts w:ascii="Times New Roman" w:hAnsi="Times New Roman" w:cs="Times New Roman"/>
          <w:sz w:val="24"/>
          <w:szCs w:val="24"/>
        </w:rPr>
        <w:t>: the film is mainly based on one of the famous and renowned love stories ever made. Although this has been expressed as a short term experience, love between Romeo and Juliet is undeniable, and it wins despite the social constraints they encounter. The abiding aspect of their selfless love is a major theme in the movie and strengthens the notion that when authentic lovers are not united, they will eventually end up being together.</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75D90">
        <w:rPr>
          <w:rFonts w:ascii="Times New Roman" w:hAnsi="Times New Roman" w:cs="Times New Roman"/>
          <w:b/>
          <w:sz w:val="24"/>
          <w:szCs w:val="24"/>
        </w:rPr>
        <w:t>Violence</w:t>
      </w:r>
      <w:r w:rsidRPr="00905E6B">
        <w:rPr>
          <w:rFonts w:ascii="Times New Roman" w:hAnsi="Times New Roman" w:cs="Times New Roman"/>
          <w:sz w:val="24"/>
          <w:szCs w:val="24"/>
        </w:rPr>
        <w:t xml:space="preserve">: This is also a significant issue in the film, and it can be illustrated through hatred and blind passion, among other factors. For example, the ancient grudge experienced between Montagues and Capulets illustrates a kind of inter-family violence. For example, Tybalt states, “Talk of Peace! I hate the word” this was an indication that he hated peace (Luhrmann, 1996). After he is injured in a fight involving Romeo and Tybalt, Mercutio expresses his concerns and worries about the feud that has existed between the families. Additionally, it is violence that resulted in Romeo killing Tybalt and Paris. </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75D90">
        <w:rPr>
          <w:rFonts w:ascii="Times New Roman" w:hAnsi="Times New Roman" w:cs="Times New Roman"/>
          <w:b/>
          <w:sz w:val="24"/>
          <w:szCs w:val="24"/>
        </w:rPr>
        <w:t>Death</w:t>
      </w:r>
      <w:r w:rsidRPr="00905E6B">
        <w:rPr>
          <w:rFonts w:ascii="Times New Roman" w:hAnsi="Times New Roman" w:cs="Times New Roman"/>
          <w:sz w:val="24"/>
          <w:szCs w:val="24"/>
        </w:rPr>
        <w:t xml:space="preserve">: This runs throughout the film; the story of Romeo and Juliet demonstrated the love of two lovers that began after their meeting to the time of their death. Ideally, death is seen as a resolution to various conflicts in the movie; for example, the conflict between Tybalt and Romeo, which leaves Tybalt dead. Additionally, the direct as used the color blue as well as water symbolize and represent death and other tragedies in the movie. A blue scene is used when Tybalt was killed, and before dying, Romeo is seen disappearing in a pool. </w:t>
      </w:r>
    </w:p>
    <w:p w:rsidR="00A32052" w:rsidRPr="00905E6B" w:rsidP="00905E6B">
      <w:pPr>
        <w:spacing w:line="480" w:lineRule="auto"/>
        <w:jc w:val="center"/>
        <w:rPr>
          <w:rFonts w:ascii="Times New Roman" w:hAnsi="Times New Roman" w:cs="Times New Roman"/>
          <w:b/>
          <w:sz w:val="24"/>
          <w:szCs w:val="24"/>
        </w:rPr>
      </w:pPr>
      <w:r w:rsidRPr="00905E6B">
        <w:rPr>
          <w:rFonts w:ascii="Times New Roman" w:hAnsi="Times New Roman" w:cs="Times New Roman"/>
          <w:b/>
          <w:sz w:val="24"/>
          <w:szCs w:val="24"/>
        </w:rPr>
        <w:t>Structure</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Exposition</w:t>
      </w:r>
      <w:r w:rsidRPr="00905E6B">
        <w:rPr>
          <w:rFonts w:ascii="Times New Roman" w:hAnsi="Times New Roman" w:cs="Times New Roman"/>
          <w:sz w:val="24"/>
          <w:szCs w:val="24"/>
        </w:rPr>
        <w:t xml:space="preserve">: The </w:t>
      </w:r>
      <w:r w:rsidRPr="00905E6B">
        <w:rPr>
          <w:rFonts w:ascii="Times New Roman" w:hAnsi="Times New Roman" w:cs="Times New Roman"/>
          <w:sz w:val="24"/>
          <w:szCs w:val="24"/>
        </w:rPr>
        <w:t>Montagues</w:t>
      </w:r>
      <w:r w:rsidRPr="00905E6B">
        <w:rPr>
          <w:rFonts w:ascii="Times New Roman" w:hAnsi="Times New Roman" w:cs="Times New Roman"/>
          <w:sz w:val="24"/>
          <w:szCs w:val="24"/>
        </w:rPr>
        <w:t xml:space="preserve"> </w:t>
      </w:r>
      <w:r w:rsidRPr="00905E6B">
        <w:rPr>
          <w:rFonts w:ascii="Times New Roman" w:hAnsi="Times New Roman" w:cs="Times New Roman"/>
          <w:sz w:val="24"/>
          <w:szCs w:val="24"/>
        </w:rPr>
        <w:t>Capulets</w:t>
      </w:r>
      <w:r w:rsidRPr="00905E6B">
        <w:rPr>
          <w:rFonts w:ascii="Times New Roman" w:hAnsi="Times New Roman" w:cs="Times New Roman"/>
          <w:sz w:val="24"/>
          <w:szCs w:val="24"/>
        </w:rPr>
        <w:t xml:space="preserve"> have a brawl in Verona, and it is declared by the Prince that whoever breaks peace will be killed since the people cannot manage the regular fights. </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Exciting force</w:t>
      </w:r>
      <w:r w:rsidRPr="00905E6B">
        <w:rPr>
          <w:rFonts w:ascii="Times New Roman" w:hAnsi="Times New Roman" w:cs="Times New Roman"/>
          <w:sz w:val="24"/>
          <w:szCs w:val="24"/>
        </w:rPr>
        <w:t xml:space="preserve">: When at the Capulet party, Romeo Montague meets Juliet Capulet, and he immediately falls in love with her. They later find that they were sworn enemies because of their disputing families. </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Rising Action</w:t>
      </w:r>
      <w:r w:rsidRPr="00905E6B">
        <w:rPr>
          <w:rFonts w:ascii="Times New Roman" w:hAnsi="Times New Roman" w:cs="Times New Roman"/>
          <w:sz w:val="24"/>
          <w:szCs w:val="24"/>
        </w:rPr>
        <w:t xml:space="preserve">: Romeo plans on how to marry Juliet secretly since he feared that Capulet and Montague could not be permitted to marry because of the hatred and dispute between them. </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Climax</w:t>
      </w:r>
      <w:r w:rsidRPr="00905E6B">
        <w:rPr>
          <w:rFonts w:ascii="Times New Roman" w:hAnsi="Times New Roman" w:cs="Times New Roman"/>
          <w:sz w:val="24"/>
          <w:szCs w:val="24"/>
        </w:rPr>
        <w:t>: After going to celebrate his marriage, Romeo gets into conflict, Romeo avenges by killing Tybalt after he killed Mercutio (Luhrmann, 1996). It was at this moment that the prince ordered Romeo to be ejected and expelled from Verona.</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Falling action</w:t>
      </w:r>
      <w:r w:rsidRPr="00905E6B">
        <w:rPr>
          <w:rFonts w:ascii="Times New Roman" w:hAnsi="Times New Roman" w:cs="Times New Roman"/>
          <w:sz w:val="24"/>
          <w:szCs w:val="24"/>
        </w:rPr>
        <w:t>: It is planned that Juliet will be married by Paris, but she declines.</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Final suspense</w:t>
      </w:r>
      <w:r w:rsidRPr="00905E6B">
        <w:rPr>
          <w:rFonts w:ascii="Times New Roman" w:hAnsi="Times New Roman" w:cs="Times New Roman"/>
          <w:sz w:val="24"/>
          <w:szCs w:val="24"/>
        </w:rPr>
        <w:t>: Juliet forges death so that she can wait for Romeo and run together when he arrives, he is not that she, Juliet is dead.
</w:t>
      </w:r>
    </w:p>
    <w:p w:rsidR="00A32052" w:rsidRPr="00905E6B" w:rsidP="00905E6B">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B27A4">
        <w:rPr>
          <w:rFonts w:ascii="Times New Roman" w:hAnsi="Times New Roman" w:cs="Times New Roman"/>
          <w:b/>
          <w:sz w:val="24"/>
          <w:szCs w:val="24"/>
        </w:rPr>
        <w:t>Catastrophe</w:t>
      </w:r>
      <w:r w:rsidRPr="00905E6B">
        <w:rPr>
          <w:rFonts w:ascii="Times New Roman" w:hAnsi="Times New Roman" w:cs="Times New Roman"/>
          <w:sz w:val="24"/>
          <w:szCs w:val="24"/>
        </w:rPr>
        <w:t>: Romeo takes poison intending to be with his lover, Juliet in death. When she wakes up, Juliet finds Romeo is dead and uses a dagger to kill herself. Capulet and Montague families agree never to get involved in arguments again.
</w:t>
      </w:r>
    </w:p>
    <w:p w:rsidR="00D01E5A" w:rsidRPr="00905E6B" w:rsidP="00905E6B">
      <w:pPr>
        <w:spacing w:line="480" w:lineRule="auto"/>
        <w:ind w:firstLine="720"/>
        <w:rPr>
          <w:rFonts w:ascii="Times New Roman" w:hAnsi="Times New Roman" w:cs="Times New Roman"/>
          <w:sz w:val="24"/>
          <w:szCs w:val="24"/>
        </w:rPr>
      </w:pPr>
      <w:r w:rsidRPr="00276A03">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Pr="00905E6B" w:rsidR="00A32052">
        <w:rPr>
          <w:rFonts w:ascii="Times New Roman" w:hAnsi="Times New Roman" w:cs="Times New Roman"/>
          <w:sz w:val="24"/>
          <w:szCs w:val="24"/>
        </w:rPr>
        <w:t>aving evaluated and explained different features of the movie, Romeo and Juliet 1996, including production, the impact of the movie, themes, and plots, it is clear that this one of the best romance movies ever produced. The movie is based on the play by Shakespeare. Some of the features the make the film great include the use of contemporary naming skills that ease understanding. The family and love issues in the movie are relevant to today’s social setting. Love, violence, and death are some of the common themes in the film.</w:t>
      </w:r>
    </w:p>
    <w:p w:rsidR="002852DA" w:rsidRPr="00905E6B" w:rsidP="00905E6B">
      <w:pPr>
        <w:spacing w:line="480" w:lineRule="auto"/>
        <w:rPr>
          <w:rFonts w:ascii="Times New Roman" w:hAnsi="Times New Roman" w:cs="Times New Roman"/>
          <w:sz w:val="24"/>
          <w:szCs w:val="24"/>
        </w:rPr>
      </w:pPr>
      <w:r w:rsidRPr="00905E6B">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839305210"/>
        <w:docPartObj>
          <w:docPartGallery w:val="Bibliographies"/>
          <w:docPartUnique/>
        </w:docPartObj>
      </w:sdtPr>
      <w:sdtContent>
        <w:p w:rsidR="002852DA" w:rsidRPr="00905E6B" w:rsidP="00905E6B">
          <w:pPr>
            <w:pStyle w:val="Heading1"/>
            <w:spacing w:line="480" w:lineRule="auto"/>
            <w:jc w:val="center"/>
            <w:rPr>
              <w:rFonts w:ascii="Times New Roman" w:hAnsi="Times New Roman" w:cs="Times New Roman"/>
              <w:color w:val="auto"/>
              <w:sz w:val="24"/>
              <w:szCs w:val="24"/>
            </w:rPr>
          </w:pPr>
          <w:r w:rsidRPr="00905E6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2852DA" w:rsidRPr="00905E6B" w:rsidP="00905E6B">
              <w:pPr>
                <w:pStyle w:val="Bibliography"/>
                <w:spacing w:line="480" w:lineRule="auto"/>
                <w:ind w:left="720" w:hanging="720"/>
                <w:rPr>
                  <w:rFonts w:ascii="Times New Roman" w:hAnsi="Times New Roman" w:cs="Times New Roman"/>
                  <w:noProof/>
                  <w:sz w:val="24"/>
                  <w:szCs w:val="24"/>
                </w:rPr>
              </w:pPr>
              <w:r w:rsidRPr="00905E6B">
                <w:rPr>
                  <w:rFonts w:ascii="Times New Roman" w:hAnsi="Times New Roman" w:cs="Times New Roman"/>
                  <w:sz w:val="24"/>
                  <w:szCs w:val="24"/>
                </w:rPr>
                <w:fldChar w:fldCharType="begin"/>
              </w:r>
              <w:r w:rsidRPr="00905E6B">
                <w:rPr>
                  <w:rFonts w:ascii="Times New Roman" w:hAnsi="Times New Roman" w:cs="Times New Roman"/>
                  <w:sz w:val="24"/>
                  <w:szCs w:val="24"/>
                </w:rPr>
                <w:instrText xml:space="preserve"> BIBLIOGRAPHY </w:instrText>
              </w:r>
              <w:r w:rsidRPr="00905E6B">
                <w:rPr>
                  <w:rFonts w:ascii="Times New Roman" w:hAnsi="Times New Roman" w:cs="Times New Roman"/>
                  <w:sz w:val="24"/>
                  <w:szCs w:val="24"/>
                </w:rPr>
                <w:fldChar w:fldCharType="separate"/>
              </w:r>
              <w:r w:rsidRPr="00905E6B">
                <w:rPr>
                  <w:rFonts w:ascii="Times New Roman" w:hAnsi="Times New Roman" w:cs="Times New Roman"/>
                  <w:noProof/>
                  <w:sz w:val="24"/>
                  <w:szCs w:val="24"/>
                </w:rPr>
                <w:t xml:space="preserve">Luhrmann, B. (Director). (1996). </w:t>
              </w:r>
              <w:r w:rsidRPr="00905E6B">
                <w:rPr>
                  <w:rFonts w:ascii="Times New Roman" w:hAnsi="Times New Roman" w:cs="Times New Roman"/>
                  <w:i/>
                  <w:iCs/>
                  <w:noProof/>
                  <w:sz w:val="24"/>
                  <w:szCs w:val="24"/>
                </w:rPr>
                <w:t>Romeo + Juliet (1996)</w:t>
              </w:r>
              <w:r w:rsidRPr="00905E6B">
                <w:rPr>
                  <w:rFonts w:ascii="Times New Roman" w:hAnsi="Times New Roman" w:cs="Times New Roman"/>
                  <w:noProof/>
                  <w:sz w:val="24"/>
                  <w:szCs w:val="24"/>
                </w:rPr>
                <w:t xml:space="preserve"> [Motion Picture].</w:t>
              </w:r>
            </w:p>
            <w:p w:rsidR="002852DA" w:rsidRPr="00905E6B" w:rsidP="00905E6B">
              <w:pPr>
                <w:spacing w:line="480" w:lineRule="auto"/>
                <w:rPr>
                  <w:rFonts w:ascii="Times New Roman" w:hAnsi="Times New Roman" w:cs="Times New Roman"/>
                  <w:sz w:val="24"/>
                  <w:szCs w:val="24"/>
                </w:rPr>
              </w:pPr>
              <w:r w:rsidRPr="00905E6B">
                <w:rPr>
                  <w:rFonts w:ascii="Times New Roman" w:hAnsi="Times New Roman" w:cs="Times New Roman"/>
                  <w:b/>
                  <w:bCs/>
                  <w:noProof/>
                  <w:sz w:val="24"/>
                  <w:szCs w:val="24"/>
                </w:rPr>
                <w:fldChar w:fldCharType="end"/>
              </w:r>
            </w:p>
          </w:sdtContent>
        </w:sdt>
      </w:sdtContent>
    </w:sdt>
    <w:p w:rsidR="002852DA" w:rsidRPr="00905E6B" w:rsidP="00905E6B">
      <w:pPr>
        <w:spacing w:line="480" w:lineRule="auto"/>
        <w:rPr>
          <w:rFonts w:ascii="Times New Roman" w:hAnsi="Times New Roman" w:cs="Times New Roman"/>
          <w:sz w:val="24"/>
          <w:szCs w:val="24"/>
        </w:rPr>
      </w:pPr>
    </w:p>
    <w:sectPr w:rsidSect="00905E6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E6B" w:rsidRPr="00905E6B">
    <w:pPr>
      <w:pStyle w:val="Header"/>
      <w:rPr>
        <w:rFonts w:ascii="Times New Roman" w:hAnsi="Times New Roman" w:cs="Times New Roman"/>
        <w:sz w:val="24"/>
        <w:szCs w:val="24"/>
      </w:rPr>
    </w:pPr>
    <w:r w:rsidRPr="00905E6B">
      <w:rPr>
        <w:rFonts w:ascii="Times New Roman" w:hAnsi="Times New Roman" w:cs="Times New Roman"/>
        <w:sz w:val="24"/>
        <w:szCs w:val="24"/>
      </w:rPr>
      <w:t xml:space="preserve">ROMEO AND JULIET MOVIE ANALYSIS </w:t>
    </w:r>
    <w:r w:rsidRPr="00905E6B">
      <w:rPr>
        <w:rFonts w:ascii="Times New Roman" w:hAnsi="Times New Roman" w:cs="Times New Roman"/>
        <w:sz w:val="24"/>
        <w:szCs w:val="24"/>
      </w:rPr>
      <w:tab/>
    </w:r>
    <w:r w:rsidRPr="00905E6B">
      <w:rPr>
        <w:rFonts w:ascii="Times New Roman" w:hAnsi="Times New Roman" w:cs="Times New Roman"/>
        <w:sz w:val="24"/>
        <w:szCs w:val="24"/>
      </w:rPr>
      <w:tab/>
    </w:r>
    <w:sdt>
      <w:sdtPr>
        <w:rPr>
          <w:rFonts w:ascii="Times New Roman" w:hAnsi="Times New Roman" w:cs="Times New Roman"/>
          <w:sz w:val="24"/>
          <w:szCs w:val="24"/>
        </w:rPr>
        <w:id w:val="-1640412100"/>
        <w:docPartObj>
          <w:docPartGallery w:val="Page Numbers (Top of Page)"/>
          <w:docPartUnique/>
        </w:docPartObj>
      </w:sdtPr>
      <w:sdtEndPr>
        <w:rPr>
          <w:noProof/>
        </w:rPr>
      </w:sdtEndPr>
      <w:sdtContent>
        <w:r w:rsidRPr="00905E6B">
          <w:rPr>
            <w:rFonts w:ascii="Times New Roman" w:hAnsi="Times New Roman" w:cs="Times New Roman"/>
            <w:sz w:val="24"/>
            <w:szCs w:val="24"/>
          </w:rPr>
          <w:fldChar w:fldCharType="begin"/>
        </w:r>
        <w:r w:rsidRPr="00905E6B">
          <w:rPr>
            <w:rFonts w:ascii="Times New Roman" w:hAnsi="Times New Roman" w:cs="Times New Roman"/>
            <w:sz w:val="24"/>
            <w:szCs w:val="24"/>
          </w:rPr>
          <w:instrText xml:space="preserve"> PAGE   \* MERGEFORMAT </w:instrText>
        </w:r>
        <w:r w:rsidRPr="00905E6B">
          <w:rPr>
            <w:rFonts w:ascii="Times New Roman" w:hAnsi="Times New Roman" w:cs="Times New Roman"/>
            <w:sz w:val="24"/>
            <w:szCs w:val="24"/>
          </w:rPr>
          <w:fldChar w:fldCharType="separate"/>
        </w:r>
        <w:r w:rsidR="00A36150">
          <w:rPr>
            <w:rFonts w:ascii="Times New Roman" w:hAnsi="Times New Roman" w:cs="Times New Roman"/>
            <w:noProof/>
            <w:sz w:val="24"/>
            <w:szCs w:val="24"/>
          </w:rPr>
          <w:t>4</w:t>
        </w:r>
        <w:r w:rsidRPr="00905E6B">
          <w:rPr>
            <w:rFonts w:ascii="Times New Roman" w:hAnsi="Times New Roman" w:cs="Times New Roman"/>
            <w:noProof/>
            <w:sz w:val="24"/>
            <w:szCs w:val="24"/>
          </w:rPr>
          <w:fldChar w:fldCharType="end"/>
        </w:r>
      </w:sdtContent>
    </w:sdt>
  </w:p>
  <w:p w:rsidR="00905E6B" w:rsidRPr="00905E6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52927538"/>
      <w:docPartObj>
        <w:docPartGallery w:val="Page Numbers (Top of Page)"/>
        <w:docPartUnique/>
      </w:docPartObj>
    </w:sdtPr>
    <w:sdtEndPr>
      <w:rPr>
        <w:noProof/>
      </w:rPr>
    </w:sdtEndPr>
    <w:sdtContent>
      <w:p w:rsidR="00276A03" w:rsidRPr="00276A03">
        <w:pPr>
          <w:pStyle w:val="Header"/>
          <w:jc w:val="right"/>
          <w:rPr>
            <w:rFonts w:ascii="Times New Roman" w:hAnsi="Times New Roman" w:cs="Times New Roman"/>
            <w:sz w:val="24"/>
            <w:szCs w:val="24"/>
          </w:rPr>
        </w:pPr>
        <w:r w:rsidRPr="00276A03">
          <w:rPr>
            <w:rFonts w:ascii="Times New Roman" w:hAnsi="Times New Roman" w:cs="Times New Roman"/>
            <w:sz w:val="24"/>
            <w:szCs w:val="24"/>
          </w:rPr>
          <w:t>Running head: ROMEO AND JULIET MOVIE ANALYSIS</w:t>
        </w:r>
        <w:r>
          <w:rPr>
            <w:rFonts w:ascii="Times New Roman" w:hAnsi="Times New Roman" w:cs="Times New Roman"/>
            <w:sz w:val="24"/>
            <w:szCs w:val="24"/>
          </w:rPr>
          <w:t xml:space="preserve">                                                        </w:t>
        </w:r>
        <w:r w:rsidRPr="00276A03">
          <w:rPr>
            <w:rFonts w:ascii="Times New Roman" w:hAnsi="Times New Roman" w:cs="Times New Roman"/>
            <w:sz w:val="24"/>
            <w:szCs w:val="24"/>
          </w:rPr>
          <w:fldChar w:fldCharType="begin"/>
        </w:r>
        <w:r w:rsidRPr="00276A03">
          <w:rPr>
            <w:rFonts w:ascii="Times New Roman" w:hAnsi="Times New Roman" w:cs="Times New Roman"/>
            <w:sz w:val="24"/>
            <w:szCs w:val="24"/>
          </w:rPr>
          <w:instrText xml:space="preserve"> PAGE   \* MERGEFORMAT </w:instrText>
        </w:r>
        <w:r w:rsidRPr="00276A03">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6A03">
          <w:rPr>
            <w:rFonts w:ascii="Times New Roman" w:hAnsi="Times New Roman" w:cs="Times New Roman"/>
            <w:noProof/>
            <w:sz w:val="24"/>
            <w:szCs w:val="24"/>
          </w:rPr>
          <w:fldChar w:fldCharType="end"/>
        </w:r>
      </w:p>
    </w:sdtContent>
  </w:sdt>
  <w:p w:rsidR="00276A03" w:rsidRPr="00276A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1F0"/>
    <w:rsid w:val="00007270"/>
    <w:rsid w:val="00007756"/>
    <w:rsid w:val="000202D7"/>
    <w:rsid w:val="00023642"/>
    <w:rsid w:val="000301F0"/>
    <w:rsid w:val="000321AB"/>
    <w:rsid w:val="00033B88"/>
    <w:rsid w:val="00040B83"/>
    <w:rsid w:val="0004286F"/>
    <w:rsid w:val="0005513F"/>
    <w:rsid w:val="00056F93"/>
    <w:rsid w:val="000600F7"/>
    <w:rsid w:val="0006410B"/>
    <w:rsid w:val="000644E2"/>
    <w:rsid w:val="00066255"/>
    <w:rsid w:val="00067507"/>
    <w:rsid w:val="00067B31"/>
    <w:rsid w:val="00083397"/>
    <w:rsid w:val="0009323B"/>
    <w:rsid w:val="000A3062"/>
    <w:rsid w:val="000A545C"/>
    <w:rsid w:val="000A5EE3"/>
    <w:rsid w:val="000B02A5"/>
    <w:rsid w:val="000B08E5"/>
    <w:rsid w:val="000B0BE9"/>
    <w:rsid w:val="000B3684"/>
    <w:rsid w:val="000C4A89"/>
    <w:rsid w:val="000D0557"/>
    <w:rsid w:val="000D1A54"/>
    <w:rsid w:val="000D34F4"/>
    <w:rsid w:val="000D68D5"/>
    <w:rsid w:val="000D7AAA"/>
    <w:rsid w:val="000E128C"/>
    <w:rsid w:val="000E13D7"/>
    <w:rsid w:val="000E1CAF"/>
    <w:rsid w:val="000E7DA8"/>
    <w:rsid w:val="000F118F"/>
    <w:rsid w:val="000F40D3"/>
    <w:rsid w:val="000F76E8"/>
    <w:rsid w:val="001013AF"/>
    <w:rsid w:val="00111159"/>
    <w:rsid w:val="00111A1E"/>
    <w:rsid w:val="001125F2"/>
    <w:rsid w:val="00126BB8"/>
    <w:rsid w:val="00131B82"/>
    <w:rsid w:val="00137B41"/>
    <w:rsid w:val="00141D19"/>
    <w:rsid w:val="0014235A"/>
    <w:rsid w:val="00152DAD"/>
    <w:rsid w:val="00161418"/>
    <w:rsid w:val="00162EBC"/>
    <w:rsid w:val="001649B6"/>
    <w:rsid w:val="00171464"/>
    <w:rsid w:val="001731AE"/>
    <w:rsid w:val="00173BEE"/>
    <w:rsid w:val="0017472B"/>
    <w:rsid w:val="00175599"/>
    <w:rsid w:val="00180093"/>
    <w:rsid w:val="00184680"/>
    <w:rsid w:val="00186ADC"/>
    <w:rsid w:val="00197B9C"/>
    <w:rsid w:val="001A2784"/>
    <w:rsid w:val="001A28CA"/>
    <w:rsid w:val="001A4A56"/>
    <w:rsid w:val="001A6DCD"/>
    <w:rsid w:val="001A7920"/>
    <w:rsid w:val="001A7C5E"/>
    <w:rsid w:val="001B0BF8"/>
    <w:rsid w:val="001B23EC"/>
    <w:rsid w:val="001B74A2"/>
    <w:rsid w:val="001C2B29"/>
    <w:rsid w:val="001C4CFD"/>
    <w:rsid w:val="001C7DF6"/>
    <w:rsid w:val="001E23F3"/>
    <w:rsid w:val="001E2DFD"/>
    <w:rsid w:val="001F0201"/>
    <w:rsid w:val="001F024D"/>
    <w:rsid w:val="001F2065"/>
    <w:rsid w:val="001F3846"/>
    <w:rsid w:val="00206934"/>
    <w:rsid w:val="0023138B"/>
    <w:rsid w:val="00232325"/>
    <w:rsid w:val="00232F82"/>
    <w:rsid w:val="00233B9B"/>
    <w:rsid w:val="00246630"/>
    <w:rsid w:val="002472E6"/>
    <w:rsid w:val="00252310"/>
    <w:rsid w:val="00252469"/>
    <w:rsid w:val="00255A4B"/>
    <w:rsid w:val="00257EAA"/>
    <w:rsid w:val="0026030E"/>
    <w:rsid w:val="00260DEF"/>
    <w:rsid w:val="0026420C"/>
    <w:rsid w:val="00265D1B"/>
    <w:rsid w:val="00267B9F"/>
    <w:rsid w:val="002707F6"/>
    <w:rsid w:val="00276A03"/>
    <w:rsid w:val="00276AD4"/>
    <w:rsid w:val="00276B05"/>
    <w:rsid w:val="002852DA"/>
    <w:rsid w:val="002876A9"/>
    <w:rsid w:val="00290211"/>
    <w:rsid w:val="002A1863"/>
    <w:rsid w:val="002A3EFF"/>
    <w:rsid w:val="002A41CA"/>
    <w:rsid w:val="002B02FC"/>
    <w:rsid w:val="002B1CC7"/>
    <w:rsid w:val="002B2965"/>
    <w:rsid w:val="002B29ED"/>
    <w:rsid w:val="002B3E0C"/>
    <w:rsid w:val="002B4E84"/>
    <w:rsid w:val="002C104E"/>
    <w:rsid w:val="002C288D"/>
    <w:rsid w:val="002C2E11"/>
    <w:rsid w:val="00302DD8"/>
    <w:rsid w:val="003045E9"/>
    <w:rsid w:val="00314171"/>
    <w:rsid w:val="00321017"/>
    <w:rsid w:val="00321D0F"/>
    <w:rsid w:val="00322FEE"/>
    <w:rsid w:val="003257DF"/>
    <w:rsid w:val="00325AD6"/>
    <w:rsid w:val="003272A0"/>
    <w:rsid w:val="00331BB8"/>
    <w:rsid w:val="00332678"/>
    <w:rsid w:val="00333B91"/>
    <w:rsid w:val="00340C68"/>
    <w:rsid w:val="003426A3"/>
    <w:rsid w:val="0035050B"/>
    <w:rsid w:val="00355290"/>
    <w:rsid w:val="00355C0D"/>
    <w:rsid w:val="00356874"/>
    <w:rsid w:val="00367CD9"/>
    <w:rsid w:val="00372342"/>
    <w:rsid w:val="0037317F"/>
    <w:rsid w:val="00380E5F"/>
    <w:rsid w:val="00381438"/>
    <w:rsid w:val="00381618"/>
    <w:rsid w:val="00381F13"/>
    <w:rsid w:val="00391EF2"/>
    <w:rsid w:val="003A2D09"/>
    <w:rsid w:val="003A3FCD"/>
    <w:rsid w:val="003B4E4A"/>
    <w:rsid w:val="003C0130"/>
    <w:rsid w:val="003C1BE9"/>
    <w:rsid w:val="003C2462"/>
    <w:rsid w:val="003D1B94"/>
    <w:rsid w:val="003E092F"/>
    <w:rsid w:val="003E744B"/>
    <w:rsid w:val="003F131D"/>
    <w:rsid w:val="003F6E1E"/>
    <w:rsid w:val="004009F3"/>
    <w:rsid w:val="004033A3"/>
    <w:rsid w:val="0041014A"/>
    <w:rsid w:val="0041280A"/>
    <w:rsid w:val="004261BD"/>
    <w:rsid w:val="00430714"/>
    <w:rsid w:val="00443698"/>
    <w:rsid w:val="0044416C"/>
    <w:rsid w:val="00446F68"/>
    <w:rsid w:val="00452C06"/>
    <w:rsid w:val="00462FA3"/>
    <w:rsid w:val="00467D9E"/>
    <w:rsid w:val="0047093A"/>
    <w:rsid w:val="00475835"/>
    <w:rsid w:val="00477BD7"/>
    <w:rsid w:val="004815DF"/>
    <w:rsid w:val="004853B4"/>
    <w:rsid w:val="00493D96"/>
    <w:rsid w:val="00496B65"/>
    <w:rsid w:val="004A08DA"/>
    <w:rsid w:val="004B5704"/>
    <w:rsid w:val="004C0E4A"/>
    <w:rsid w:val="004C3C7F"/>
    <w:rsid w:val="004C4A7E"/>
    <w:rsid w:val="004C6DDF"/>
    <w:rsid w:val="004D66D4"/>
    <w:rsid w:val="004E77A9"/>
    <w:rsid w:val="004F2163"/>
    <w:rsid w:val="004F2B35"/>
    <w:rsid w:val="004F3879"/>
    <w:rsid w:val="004F5FDB"/>
    <w:rsid w:val="004F67E3"/>
    <w:rsid w:val="005022A0"/>
    <w:rsid w:val="0050541F"/>
    <w:rsid w:val="00506E56"/>
    <w:rsid w:val="0051398F"/>
    <w:rsid w:val="00520A87"/>
    <w:rsid w:val="00521BBC"/>
    <w:rsid w:val="00522FA4"/>
    <w:rsid w:val="005272C5"/>
    <w:rsid w:val="005275ED"/>
    <w:rsid w:val="005313F2"/>
    <w:rsid w:val="00532DCB"/>
    <w:rsid w:val="00535651"/>
    <w:rsid w:val="00535FF3"/>
    <w:rsid w:val="00536201"/>
    <w:rsid w:val="00536AB2"/>
    <w:rsid w:val="00543845"/>
    <w:rsid w:val="00547AE3"/>
    <w:rsid w:val="00550CB2"/>
    <w:rsid w:val="0055786E"/>
    <w:rsid w:val="005635ED"/>
    <w:rsid w:val="005664F5"/>
    <w:rsid w:val="00566BD1"/>
    <w:rsid w:val="00571400"/>
    <w:rsid w:val="00571B1A"/>
    <w:rsid w:val="00573098"/>
    <w:rsid w:val="00573724"/>
    <w:rsid w:val="00582794"/>
    <w:rsid w:val="0058655D"/>
    <w:rsid w:val="005942EC"/>
    <w:rsid w:val="00594B80"/>
    <w:rsid w:val="0059555A"/>
    <w:rsid w:val="00597E43"/>
    <w:rsid w:val="005A4F60"/>
    <w:rsid w:val="005B420B"/>
    <w:rsid w:val="005B49D8"/>
    <w:rsid w:val="005B5FC6"/>
    <w:rsid w:val="005D0FC7"/>
    <w:rsid w:val="005D30F3"/>
    <w:rsid w:val="005D5661"/>
    <w:rsid w:val="005D5CE2"/>
    <w:rsid w:val="005E023F"/>
    <w:rsid w:val="005E69C9"/>
    <w:rsid w:val="005F0320"/>
    <w:rsid w:val="005F386D"/>
    <w:rsid w:val="005F60EB"/>
    <w:rsid w:val="005F6BA5"/>
    <w:rsid w:val="006108A4"/>
    <w:rsid w:val="00616E53"/>
    <w:rsid w:val="00617EF8"/>
    <w:rsid w:val="00631016"/>
    <w:rsid w:val="0063179C"/>
    <w:rsid w:val="006359BF"/>
    <w:rsid w:val="00635CBE"/>
    <w:rsid w:val="00650724"/>
    <w:rsid w:val="00655702"/>
    <w:rsid w:val="00660732"/>
    <w:rsid w:val="006610AB"/>
    <w:rsid w:val="00674C4A"/>
    <w:rsid w:val="00675A3E"/>
    <w:rsid w:val="00677A71"/>
    <w:rsid w:val="0068534D"/>
    <w:rsid w:val="00686267"/>
    <w:rsid w:val="00686B4A"/>
    <w:rsid w:val="00692059"/>
    <w:rsid w:val="00696241"/>
    <w:rsid w:val="006B013C"/>
    <w:rsid w:val="006B722A"/>
    <w:rsid w:val="006C1589"/>
    <w:rsid w:val="006C38A0"/>
    <w:rsid w:val="006C6FB3"/>
    <w:rsid w:val="006D016B"/>
    <w:rsid w:val="006D1960"/>
    <w:rsid w:val="006D2739"/>
    <w:rsid w:val="006D6749"/>
    <w:rsid w:val="006E12FB"/>
    <w:rsid w:val="006E139D"/>
    <w:rsid w:val="006E2CA3"/>
    <w:rsid w:val="006E4571"/>
    <w:rsid w:val="006F3302"/>
    <w:rsid w:val="006F7998"/>
    <w:rsid w:val="007019E4"/>
    <w:rsid w:val="00702684"/>
    <w:rsid w:val="00711776"/>
    <w:rsid w:val="00713B78"/>
    <w:rsid w:val="007238C2"/>
    <w:rsid w:val="00724F1E"/>
    <w:rsid w:val="007254EE"/>
    <w:rsid w:val="007308BA"/>
    <w:rsid w:val="007343B6"/>
    <w:rsid w:val="007378E0"/>
    <w:rsid w:val="007469CB"/>
    <w:rsid w:val="00747857"/>
    <w:rsid w:val="00755C58"/>
    <w:rsid w:val="007658DE"/>
    <w:rsid w:val="00765AA3"/>
    <w:rsid w:val="00775526"/>
    <w:rsid w:val="0078242E"/>
    <w:rsid w:val="0078699A"/>
    <w:rsid w:val="00787BCF"/>
    <w:rsid w:val="00790D6F"/>
    <w:rsid w:val="00791CCA"/>
    <w:rsid w:val="007A005F"/>
    <w:rsid w:val="007A042E"/>
    <w:rsid w:val="007B063E"/>
    <w:rsid w:val="007C00E6"/>
    <w:rsid w:val="007C04AD"/>
    <w:rsid w:val="007C0EC3"/>
    <w:rsid w:val="007C1287"/>
    <w:rsid w:val="007C3043"/>
    <w:rsid w:val="007D07CC"/>
    <w:rsid w:val="007D0DAA"/>
    <w:rsid w:val="007E1506"/>
    <w:rsid w:val="007F55FE"/>
    <w:rsid w:val="007F6E37"/>
    <w:rsid w:val="008036E3"/>
    <w:rsid w:val="00803710"/>
    <w:rsid w:val="0081494E"/>
    <w:rsid w:val="0081544F"/>
    <w:rsid w:val="00816ABC"/>
    <w:rsid w:val="00820B01"/>
    <w:rsid w:val="00821137"/>
    <w:rsid w:val="008217D6"/>
    <w:rsid w:val="0082222A"/>
    <w:rsid w:val="00831DC9"/>
    <w:rsid w:val="00842B39"/>
    <w:rsid w:val="00843C5D"/>
    <w:rsid w:val="00847CD4"/>
    <w:rsid w:val="008635E3"/>
    <w:rsid w:val="0086690E"/>
    <w:rsid w:val="00880885"/>
    <w:rsid w:val="008846BC"/>
    <w:rsid w:val="008A0EDD"/>
    <w:rsid w:val="008A0F2A"/>
    <w:rsid w:val="008A1EA0"/>
    <w:rsid w:val="008A395C"/>
    <w:rsid w:val="008A4001"/>
    <w:rsid w:val="008A4228"/>
    <w:rsid w:val="008A6DA7"/>
    <w:rsid w:val="008A7679"/>
    <w:rsid w:val="008A77B0"/>
    <w:rsid w:val="008B3E59"/>
    <w:rsid w:val="008B7EA1"/>
    <w:rsid w:val="008C2D57"/>
    <w:rsid w:val="008C503D"/>
    <w:rsid w:val="008C554D"/>
    <w:rsid w:val="008C6D5D"/>
    <w:rsid w:val="008E4FA0"/>
    <w:rsid w:val="008E696E"/>
    <w:rsid w:val="008F0425"/>
    <w:rsid w:val="008F1BE3"/>
    <w:rsid w:val="00905E6B"/>
    <w:rsid w:val="00905F16"/>
    <w:rsid w:val="00911584"/>
    <w:rsid w:val="00933D9F"/>
    <w:rsid w:val="00934DA2"/>
    <w:rsid w:val="009368E9"/>
    <w:rsid w:val="0095167A"/>
    <w:rsid w:val="00956542"/>
    <w:rsid w:val="00957B87"/>
    <w:rsid w:val="00957D58"/>
    <w:rsid w:val="0096367B"/>
    <w:rsid w:val="009709BC"/>
    <w:rsid w:val="009775A8"/>
    <w:rsid w:val="00977B4D"/>
    <w:rsid w:val="00980522"/>
    <w:rsid w:val="00980EE4"/>
    <w:rsid w:val="00981176"/>
    <w:rsid w:val="00981389"/>
    <w:rsid w:val="00982340"/>
    <w:rsid w:val="00986207"/>
    <w:rsid w:val="009866F2"/>
    <w:rsid w:val="009879D3"/>
    <w:rsid w:val="00987ACE"/>
    <w:rsid w:val="00991E38"/>
    <w:rsid w:val="009A094A"/>
    <w:rsid w:val="009A73FE"/>
    <w:rsid w:val="009B08EF"/>
    <w:rsid w:val="009B1EC5"/>
    <w:rsid w:val="009B30EF"/>
    <w:rsid w:val="009C091E"/>
    <w:rsid w:val="009C33C2"/>
    <w:rsid w:val="009C4551"/>
    <w:rsid w:val="009C47B0"/>
    <w:rsid w:val="009C754C"/>
    <w:rsid w:val="009D75F6"/>
    <w:rsid w:val="009E0C16"/>
    <w:rsid w:val="009E47BC"/>
    <w:rsid w:val="009F0CEF"/>
    <w:rsid w:val="009F1D13"/>
    <w:rsid w:val="00A07F2A"/>
    <w:rsid w:val="00A104E3"/>
    <w:rsid w:val="00A115D4"/>
    <w:rsid w:val="00A157E6"/>
    <w:rsid w:val="00A16437"/>
    <w:rsid w:val="00A307D9"/>
    <w:rsid w:val="00A32052"/>
    <w:rsid w:val="00A3262C"/>
    <w:rsid w:val="00A32D3A"/>
    <w:rsid w:val="00A35429"/>
    <w:rsid w:val="00A36150"/>
    <w:rsid w:val="00A40DB0"/>
    <w:rsid w:val="00A42439"/>
    <w:rsid w:val="00A5691E"/>
    <w:rsid w:val="00A61525"/>
    <w:rsid w:val="00A738CF"/>
    <w:rsid w:val="00A744DB"/>
    <w:rsid w:val="00A74C4E"/>
    <w:rsid w:val="00A75254"/>
    <w:rsid w:val="00A75458"/>
    <w:rsid w:val="00A77FAE"/>
    <w:rsid w:val="00A86A52"/>
    <w:rsid w:val="00A87900"/>
    <w:rsid w:val="00A91FEB"/>
    <w:rsid w:val="00A97560"/>
    <w:rsid w:val="00AA511E"/>
    <w:rsid w:val="00AA6FF7"/>
    <w:rsid w:val="00AA7EB6"/>
    <w:rsid w:val="00AB45F6"/>
    <w:rsid w:val="00AC43E0"/>
    <w:rsid w:val="00AC6540"/>
    <w:rsid w:val="00AC7792"/>
    <w:rsid w:val="00AD5547"/>
    <w:rsid w:val="00AE17F3"/>
    <w:rsid w:val="00AE464D"/>
    <w:rsid w:val="00AE7511"/>
    <w:rsid w:val="00B1112E"/>
    <w:rsid w:val="00B201FA"/>
    <w:rsid w:val="00B22FD0"/>
    <w:rsid w:val="00B3600E"/>
    <w:rsid w:val="00B46D3B"/>
    <w:rsid w:val="00B5438F"/>
    <w:rsid w:val="00B57E08"/>
    <w:rsid w:val="00B61DE8"/>
    <w:rsid w:val="00B72D7D"/>
    <w:rsid w:val="00B74531"/>
    <w:rsid w:val="00B74E7A"/>
    <w:rsid w:val="00B770CE"/>
    <w:rsid w:val="00B873C7"/>
    <w:rsid w:val="00B929FE"/>
    <w:rsid w:val="00B96B3A"/>
    <w:rsid w:val="00BA2228"/>
    <w:rsid w:val="00BA3E30"/>
    <w:rsid w:val="00BA6053"/>
    <w:rsid w:val="00BA6612"/>
    <w:rsid w:val="00BB00C5"/>
    <w:rsid w:val="00BB265F"/>
    <w:rsid w:val="00BB579B"/>
    <w:rsid w:val="00BB663D"/>
    <w:rsid w:val="00BB7AD2"/>
    <w:rsid w:val="00BC250C"/>
    <w:rsid w:val="00BC5CED"/>
    <w:rsid w:val="00BC6B72"/>
    <w:rsid w:val="00BD1C05"/>
    <w:rsid w:val="00BD205C"/>
    <w:rsid w:val="00BD357E"/>
    <w:rsid w:val="00BE2633"/>
    <w:rsid w:val="00BF1935"/>
    <w:rsid w:val="00BF6949"/>
    <w:rsid w:val="00BF6C14"/>
    <w:rsid w:val="00BF6C9B"/>
    <w:rsid w:val="00C032AB"/>
    <w:rsid w:val="00C0653E"/>
    <w:rsid w:val="00C07F38"/>
    <w:rsid w:val="00C17BC2"/>
    <w:rsid w:val="00C20086"/>
    <w:rsid w:val="00C2013F"/>
    <w:rsid w:val="00C25BCC"/>
    <w:rsid w:val="00C3003A"/>
    <w:rsid w:val="00C40849"/>
    <w:rsid w:val="00C41A54"/>
    <w:rsid w:val="00C41E02"/>
    <w:rsid w:val="00C41E41"/>
    <w:rsid w:val="00C4345E"/>
    <w:rsid w:val="00C47E98"/>
    <w:rsid w:val="00C51CC9"/>
    <w:rsid w:val="00C52FFB"/>
    <w:rsid w:val="00C5399D"/>
    <w:rsid w:val="00C546F1"/>
    <w:rsid w:val="00C566E8"/>
    <w:rsid w:val="00C61845"/>
    <w:rsid w:val="00C66057"/>
    <w:rsid w:val="00C734D1"/>
    <w:rsid w:val="00C80333"/>
    <w:rsid w:val="00C819F6"/>
    <w:rsid w:val="00C943AB"/>
    <w:rsid w:val="00CA61D3"/>
    <w:rsid w:val="00CA626B"/>
    <w:rsid w:val="00CB383D"/>
    <w:rsid w:val="00CB3B37"/>
    <w:rsid w:val="00CB50D8"/>
    <w:rsid w:val="00CC3413"/>
    <w:rsid w:val="00CC481A"/>
    <w:rsid w:val="00CC5932"/>
    <w:rsid w:val="00CD0A3E"/>
    <w:rsid w:val="00CE06C8"/>
    <w:rsid w:val="00CE0F10"/>
    <w:rsid w:val="00CE2C3F"/>
    <w:rsid w:val="00CF74E8"/>
    <w:rsid w:val="00D00C73"/>
    <w:rsid w:val="00D01E5A"/>
    <w:rsid w:val="00D0316B"/>
    <w:rsid w:val="00D06451"/>
    <w:rsid w:val="00D0754A"/>
    <w:rsid w:val="00D1362B"/>
    <w:rsid w:val="00D13E4A"/>
    <w:rsid w:val="00D20C85"/>
    <w:rsid w:val="00D214CA"/>
    <w:rsid w:val="00D23431"/>
    <w:rsid w:val="00D2578D"/>
    <w:rsid w:val="00D2657E"/>
    <w:rsid w:val="00D31671"/>
    <w:rsid w:val="00D432A0"/>
    <w:rsid w:val="00D43A5C"/>
    <w:rsid w:val="00D44B62"/>
    <w:rsid w:val="00D61234"/>
    <w:rsid w:val="00D62090"/>
    <w:rsid w:val="00D73053"/>
    <w:rsid w:val="00D75D90"/>
    <w:rsid w:val="00D865F2"/>
    <w:rsid w:val="00D8686C"/>
    <w:rsid w:val="00D87284"/>
    <w:rsid w:val="00D94FA8"/>
    <w:rsid w:val="00DA32DE"/>
    <w:rsid w:val="00DB27A4"/>
    <w:rsid w:val="00DC0E18"/>
    <w:rsid w:val="00DC1DBB"/>
    <w:rsid w:val="00DC2480"/>
    <w:rsid w:val="00DD0D8D"/>
    <w:rsid w:val="00DD1D50"/>
    <w:rsid w:val="00DD38A7"/>
    <w:rsid w:val="00DD516E"/>
    <w:rsid w:val="00DD7F2D"/>
    <w:rsid w:val="00DF109E"/>
    <w:rsid w:val="00DF44C8"/>
    <w:rsid w:val="00DF637D"/>
    <w:rsid w:val="00E07464"/>
    <w:rsid w:val="00E12B5D"/>
    <w:rsid w:val="00E13046"/>
    <w:rsid w:val="00E14BFA"/>
    <w:rsid w:val="00E14FB6"/>
    <w:rsid w:val="00E212F0"/>
    <w:rsid w:val="00E23EFF"/>
    <w:rsid w:val="00E24275"/>
    <w:rsid w:val="00E278DA"/>
    <w:rsid w:val="00E331D8"/>
    <w:rsid w:val="00E33892"/>
    <w:rsid w:val="00E36ED2"/>
    <w:rsid w:val="00E36FFC"/>
    <w:rsid w:val="00E37AFC"/>
    <w:rsid w:val="00E37CAC"/>
    <w:rsid w:val="00E44E74"/>
    <w:rsid w:val="00E47A95"/>
    <w:rsid w:val="00E5225A"/>
    <w:rsid w:val="00E56B29"/>
    <w:rsid w:val="00E6128D"/>
    <w:rsid w:val="00E62274"/>
    <w:rsid w:val="00E62AC0"/>
    <w:rsid w:val="00E62D90"/>
    <w:rsid w:val="00E71638"/>
    <w:rsid w:val="00E724FB"/>
    <w:rsid w:val="00E72AE4"/>
    <w:rsid w:val="00E72FC9"/>
    <w:rsid w:val="00E7502E"/>
    <w:rsid w:val="00E83712"/>
    <w:rsid w:val="00E86FF5"/>
    <w:rsid w:val="00EA0953"/>
    <w:rsid w:val="00EA11E4"/>
    <w:rsid w:val="00EA1E60"/>
    <w:rsid w:val="00EA22DC"/>
    <w:rsid w:val="00EA291A"/>
    <w:rsid w:val="00EA5A74"/>
    <w:rsid w:val="00EB317E"/>
    <w:rsid w:val="00EB3266"/>
    <w:rsid w:val="00EB4BC5"/>
    <w:rsid w:val="00EB62CD"/>
    <w:rsid w:val="00EB6B68"/>
    <w:rsid w:val="00EC1793"/>
    <w:rsid w:val="00EC5BE4"/>
    <w:rsid w:val="00EC7E3E"/>
    <w:rsid w:val="00ED239B"/>
    <w:rsid w:val="00ED23EA"/>
    <w:rsid w:val="00EE2B5E"/>
    <w:rsid w:val="00EE7FD0"/>
    <w:rsid w:val="00EF0061"/>
    <w:rsid w:val="00EF5A25"/>
    <w:rsid w:val="00EF5D31"/>
    <w:rsid w:val="00F01B0B"/>
    <w:rsid w:val="00F024A4"/>
    <w:rsid w:val="00F132C8"/>
    <w:rsid w:val="00F20776"/>
    <w:rsid w:val="00F21633"/>
    <w:rsid w:val="00F23B66"/>
    <w:rsid w:val="00F24F87"/>
    <w:rsid w:val="00F26C06"/>
    <w:rsid w:val="00F30D02"/>
    <w:rsid w:val="00F30ED4"/>
    <w:rsid w:val="00F3585F"/>
    <w:rsid w:val="00F37F74"/>
    <w:rsid w:val="00F4097C"/>
    <w:rsid w:val="00F542C1"/>
    <w:rsid w:val="00F60D8F"/>
    <w:rsid w:val="00F65372"/>
    <w:rsid w:val="00F67818"/>
    <w:rsid w:val="00F77B2B"/>
    <w:rsid w:val="00F8484A"/>
    <w:rsid w:val="00F876F5"/>
    <w:rsid w:val="00F9026F"/>
    <w:rsid w:val="00F9037E"/>
    <w:rsid w:val="00F9215C"/>
    <w:rsid w:val="00F9248F"/>
    <w:rsid w:val="00F94B81"/>
    <w:rsid w:val="00F9614C"/>
    <w:rsid w:val="00FA55F2"/>
    <w:rsid w:val="00FB4929"/>
    <w:rsid w:val="00FC21F1"/>
    <w:rsid w:val="00FC5824"/>
    <w:rsid w:val="00FD064F"/>
    <w:rsid w:val="00FD09E7"/>
    <w:rsid w:val="00FD2BD1"/>
    <w:rsid w:val="00FD3263"/>
    <w:rsid w:val="00FD3688"/>
    <w:rsid w:val="00FD560B"/>
    <w:rsid w:val="00FE1BC8"/>
    <w:rsid w:val="00FE361E"/>
    <w:rsid w:val="00FF67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52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2D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852DA"/>
  </w:style>
  <w:style w:type="paragraph" w:styleId="Header">
    <w:name w:val="header"/>
    <w:basedOn w:val="Normal"/>
    <w:link w:val="HeaderChar"/>
    <w:uiPriority w:val="99"/>
    <w:unhideWhenUsed/>
    <w:rsid w:val="00905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6B"/>
  </w:style>
  <w:style w:type="paragraph" w:styleId="Footer">
    <w:name w:val="footer"/>
    <w:basedOn w:val="Normal"/>
    <w:link w:val="FooterChar"/>
    <w:uiPriority w:val="99"/>
    <w:unhideWhenUsed/>
    <w:rsid w:val="00905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6B"/>
  </w:style>
  <w:style w:type="paragraph" w:styleId="BalloonText">
    <w:name w:val="Balloon Text"/>
    <w:basedOn w:val="Normal"/>
    <w:link w:val="BalloonTextChar"/>
    <w:uiPriority w:val="99"/>
    <w:semiHidden/>
    <w:unhideWhenUsed/>
    <w:rsid w:val="00276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A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Baz96</b:Tag>
    <b:SourceType>Film</b:SourceType>
    <b:Guid>{2ECFEF27-E9A8-4EE9-B2B2-02B870807865}</b:Guid>
    <b:Title>Romeo + Juliet (1996)</b:Title>
    <b:Year>1996</b:Year>
    <b:Author>
      <b:Director>
        <b:NameList>
          <b:Person>
            <b:Last>Luhrmann</b:Last>
            <b:First>Baz</b:First>
          </b:Person>
        </b:NameList>
      </b:Director>
    </b:Author>
    <b:RefOrder>1</b:RefOrder>
  </b:Source>
</b:Sources>
</file>

<file path=customXml/itemProps1.xml><?xml version="1.0" encoding="utf-8"?>
<ds:datastoreItem xmlns:ds="http://schemas.openxmlformats.org/officeDocument/2006/customXml" ds:itemID="{5AE99C49-3809-49FB-8A2E-FAD5D070A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613</cp:revision>
  <dcterms:created xsi:type="dcterms:W3CDTF">2019-07-23T15:38:00Z</dcterms:created>
  <dcterms:modified xsi:type="dcterms:W3CDTF">2019-07-23T20:47:00Z</dcterms:modified>
</cp:coreProperties>
</file>